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Try to connect the spawning of objects to the LLM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prompting script.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Fixing grid placement bug in</w:t>
      </w:r>
      <w:r w:rsidDel="00000000" w:rsidR="00000000" w:rsidRPr="00000000">
        <w:rPr>
          <w:rtl w:val="0"/>
        </w:rPr>
        <w:t xml:space="preserve">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Started prompting script research on audio on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To work on Mixtral prompting script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prompting and enhancement of our chat bot.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</w:r>
      <w:r w:rsidDel="00000000" w:rsidR="00000000" w:rsidRPr="00000000">
        <w:rPr>
          <w:rtl w:val="0"/>
        </w:rPr>
        <w:t xml:space="preserve">Work on fine tuning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